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B" w:rsidRPr="00C40B1B" w:rsidRDefault="00C40B1B" w:rsidP="00C40B1B">
      <w:pPr>
        <w:rPr>
          <w:rFonts w:asciiTheme="minorHAnsi" w:hAnsiTheme="minorHAnsi"/>
          <w:bCs/>
          <w:sz w:val="20"/>
          <w:szCs w:val="20"/>
        </w:rPr>
      </w:pPr>
      <w:r w:rsidRPr="00C40B1B">
        <w:rPr>
          <w:rFonts w:asciiTheme="minorHAnsi" w:hAnsiTheme="minorHAnsi"/>
          <w:bCs/>
          <w:sz w:val="20"/>
          <w:szCs w:val="20"/>
        </w:rPr>
        <w:t xml:space="preserve">Smysl akce </w:t>
      </w:r>
      <w:proofErr w:type="spellStart"/>
      <w:r w:rsidRPr="00C40B1B">
        <w:rPr>
          <w:rFonts w:asciiTheme="minorHAnsi" w:hAnsiTheme="minorHAnsi"/>
          <w:bCs/>
          <w:sz w:val="20"/>
          <w:szCs w:val="20"/>
        </w:rPr>
        <w:t>Akce</w:t>
      </w:r>
      <w:proofErr w:type="spellEnd"/>
      <w:r w:rsidRPr="00C40B1B">
        <w:rPr>
          <w:rFonts w:asciiTheme="minorHAnsi" w:hAnsiTheme="minorHAnsi"/>
          <w:bCs/>
          <w:sz w:val="20"/>
          <w:szCs w:val="20"/>
        </w:rPr>
        <w:t xml:space="preserve"> těla</w:t>
      </w:r>
    </w:p>
    <w:p w:rsidR="00C40B1B" w:rsidRPr="00C40B1B" w:rsidRDefault="00C40B1B" w:rsidP="00C40B1B">
      <w:pPr>
        <w:rPr>
          <w:rFonts w:asciiTheme="minorHAnsi" w:hAnsiTheme="minorHAnsi"/>
          <w:bCs/>
          <w:sz w:val="20"/>
          <w:szCs w:val="20"/>
        </w:rPr>
      </w:pPr>
    </w:p>
    <w:p w:rsidR="00C40B1B" w:rsidRPr="00C40B1B" w:rsidRDefault="00C40B1B" w:rsidP="00C40B1B">
      <w:pPr>
        <w:rPr>
          <w:rFonts w:asciiTheme="minorHAnsi" w:hAnsiTheme="minorHAnsi"/>
          <w:bCs/>
          <w:sz w:val="20"/>
          <w:szCs w:val="20"/>
        </w:rPr>
      </w:pPr>
      <w:r w:rsidRPr="00C40B1B">
        <w:rPr>
          <w:rFonts w:asciiTheme="minorHAnsi" w:hAnsiTheme="minorHAnsi"/>
          <w:bCs/>
          <w:sz w:val="20"/>
          <w:szCs w:val="20"/>
        </w:rPr>
        <w:t xml:space="preserve">Permanentně se opakuje otázka: Má smysl kolektivní výstava, sdružující pod vágním mottem nejrůznější výtvarné disciplíny, tendence, o věkové skladbě vystavujících nemluvě. Odpověď pozitivní se hledá těžko, od doby spontánních </w:t>
      </w:r>
      <w:bookmarkStart w:id="0" w:name="_GoBack"/>
      <w:bookmarkEnd w:id="0"/>
      <w:r w:rsidRPr="0056755C">
        <w:rPr>
          <w:rFonts w:asciiTheme="minorHAnsi" w:hAnsiTheme="minorHAnsi"/>
          <w:bCs/>
          <w:sz w:val="20"/>
          <w:szCs w:val="20"/>
        </w:rPr>
        <w:t>sal</w:t>
      </w:r>
      <w:r w:rsidR="001C76C0" w:rsidRPr="0056755C">
        <w:rPr>
          <w:rFonts w:asciiTheme="minorHAnsi" w:hAnsiTheme="minorHAnsi"/>
          <w:bCs/>
          <w:sz w:val="20"/>
          <w:szCs w:val="20"/>
        </w:rPr>
        <w:t>ó</w:t>
      </w:r>
      <w:r w:rsidRPr="0056755C">
        <w:rPr>
          <w:rFonts w:asciiTheme="minorHAnsi" w:hAnsiTheme="minorHAnsi"/>
          <w:bCs/>
          <w:sz w:val="20"/>
          <w:szCs w:val="20"/>
        </w:rPr>
        <w:t>n</w:t>
      </w:r>
      <w:r w:rsidR="00666C48" w:rsidRPr="0056755C">
        <w:rPr>
          <w:rFonts w:asciiTheme="minorHAnsi" w:hAnsiTheme="minorHAnsi"/>
          <w:bCs/>
          <w:sz w:val="20"/>
          <w:szCs w:val="20"/>
        </w:rPr>
        <w:t>ů</w:t>
      </w:r>
      <w:r w:rsidRPr="00C40B1B">
        <w:rPr>
          <w:rFonts w:asciiTheme="minorHAnsi" w:hAnsiTheme="minorHAnsi"/>
          <w:bCs/>
          <w:sz w:val="20"/>
          <w:szCs w:val="20"/>
        </w:rPr>
        <w:t xml:space="preserve"> devadesátých let se toho hodně změnilo. Převládá pohled jakéhosi anachronismu, nepatřičnosti, vždyť hlavní proud je někde ve </w:t>
      </w:r>
      <w:proofErr w:type="spellStart"/>
      <w:r w:rsidRPr="00C40B1B">
        <w:rPr>
          <w:rFonts w:asciiTheme="minorHAnsi" w:hAnsiTheme="minorHAnsi"/>
          <w:bCs/>
          <w:sz w:val="20"/>
          <w:szCs w:val="20"/>
        </w:rPr>
        <w:t>sqotech</w:t>
      </w:r>
      <w:proofErr w:type="spellEnd"/>
      <w:r w:rsidRPr="00C40B1B">
        <w:rPr>
          <w:rFonts w:asciiTheme="minorHAnsi" w:hAnsiTheme="minorHAnsi"/>
          <w:bCs/>
          <w:sz w:val="20"/>
          <w:szCs w:val="20"/>
        </w:rPr>
        <w:t xml:space="preserve">, fabrikách, přinejmenším v ústech formulujících koncepci, již je </w:t>
      </w:r>
      <w:proofErr w:type="spellStart"/>
      <w:r w:rsidRPr="00C40B1B">
        <w:rPr>
          <w:rFonts w:asciiTheme="minorHAnsi" w:hAnsiTheme="minorHAnsi"/>
          <w:bCs/>
          <w:sz w:val="20"/>
          <w:szCs w:val="20"/>
        </w:rPr>
        <w:t>zbytečno</w:t>
      </w:r>
      <w:proofErr w:type="spellEnd"/>
      <w:r w:rsidRPr="00C40B1B">
        <w:rPr>
          <w:rFonts w:asciiTheme="minorHAnsi" w:hAnsiTheme="minorHAnsi"/>
          <w:bCs/>
          <w:sz w:val="20"/>
          <w:szCs w:val="20"/>
        </w:rPr>
        <w:t xml:space="preserve"> realizovat. A v okamžiku opuštění oné dutiny hynoucí.</w:t>
      </w:r>
    </w:p>
    <w:p w:rsidR="00C40B1B" w:rsidRPr="00C40B1B" w:rsidRDefault="00C40B1B" w:rsidP="00C40B1B">
      <w:pPr>
        <w:rPr>
          <w:rFonts w:asciiTheme="minorHAnsi" w:hAnsiTheme="minorHAnsi"/>
          <w:bCs/>
          <w:sz w:val="20"/>
          <w:szCs w:val="20"/>
        </w:rPr>
      </w:pPr>
      <w:r w:rsidRPr="00C40B1B">
        <w:rPr>
          <w:rFonts w:asciiTheme="minorHAnsi" w:hAnsiTheme="minorHAnsi"/>
          <w:bCs/>
          <w:sz w:val="20"/>
          <w:szCs w:val="20"/>
        </w:rPr>
        <w:t xml:space="preserve">Výtvarný znak, gesto, prostupuje generacemi, a ač je jejich interpretace časově závislá, má vypovídací schopnost, výrazovou referenci. Tvorba Antona </w:t>
      </w:r>
      <w:proofErr w:type="spellStart"/>
      <w:r w:rsidRPr="00C40B1B">
        <w:rPr>
          <w:rFonts w:asciiTheme="minorHAnsi" w:hAnsiTheme="minorHAnsi"/>
          <w:bCs/>
          <w:sz w:val="20"/>
          <w:szCs w:val="20"/>
        </w:rPr>
        <w:t>Koliga</w:t>
      </w:r>
      <w:proofErr w:type="spellEnd"/>
      <w:r w:rsidRPr="00C40B1B">
        <w:rPr>
          <w:rFonts w:asciiTheme="minorHAnsi" w:hAnsiTheme="minorHAnsi"/>
          <w:bCs/>
          <w:sz w:val="20"/>
          <w:szCs w:val="20"/>
        </w:rPr>
        <w:t xml:space="preserve"> je spojena s ustáleným hodnocením a zařazením do definovaného proudu moderního umění první poloviny 20. století. Přežívá-li pojem, zde expresionismus, pak se ale zákonitě musí měnit způsob jeho naplňování. Pojem se významově mění, umělci sobě vlastním sdílením jej posouvají z původních hranic a ten v nových souvislostech čerpá z jiných možností a zkušeností. Společné vystoupení i tak rozdílných sdílení umožňuje na základě kolektivního teritoriálního vědomí sledovat a diferencovat, jak jsou interpretovány konstantní znakové skladby v dílech zde představených. I je pochopit.</w:t>
      </w:r>
    </w:p>
    <w:p w:rsidR="00C40B1B" w:rsidRPr="00C40B1B" w:rsidRDefault="00C40B1B" w:rsidP="00C40B1B">
      <w:pPr>
        <w:rPr>
          <w:rFonts w:asciiTheme="minorHAnsi" w:hAnsiTheme="minorHAnsi"/>
          <w:sz w:val="20"/>
          <w:szCs w:val="20"/>
        </w:rPr>
      </w:pPr>
      <w:r w:rsidRPr="00C40B1B">
        <w:rPr>
          <w:rFonts w:asciiTheme="minorHAnsi" w:hAnsiTheme="minorHAnsi"/>
          <w:bCs/>
          <w:sz w:val="20"/>
          <w:szCs w:val="20"/>
        </w:rPr>
        <w:t>Expresivně řečeno, díla jsou redukcí motivů na to, co je považováno za podstatné, a v tomto smyslu realizují umělci svou tvorbu jako nástroj vlastního poznání. Akce těla 2 je ponorem, je expedicí za objevováním, obnovováním zdroje lidské vitality</w:t>
      </w:r>
      <w:r w:rsidRPr="00C40B1B">
        <w:rPr>
          <w:rFonts w:asciiTheme="minorHAnsi" w:hAnsiTheme="minorHAnsi"/>
          <w:sz w:val="20"/>
          <w:szCs w:val="20"/>
        </w:rPr>
        <w:t>.</w:t>
      </w:r>
    </w:p>
    <w:p w:rsidR="000716DE" w:rsidRPr="00C40B1B" w:rsidRDefault="000716DE">
      <w:pPr>
        <w:rPr>
          <w:rFonts w:asciiTheme="minorHAnsi" w:hAnsiTheme="minorHAnsi"/>
          <w:sz w:val="20"/>
          <w:szCs w:val="20"/>
        </w:rPr>
      </w:pPr>
    </w:p>
    <w:p w:rsidR="00C40B1B" w:rsidRPr="00C40B1B" w:rsidRDefault="00C40B1B">
      <w:pPr>
        <w:rPr>
          <w:rFonts w:asciiTheme="minorHAnsi" w:hAnsiTheme="minorHAnsi"/>
          <w:sz w:val="20"/>
          <w:szCs w:val="20"/>
        </w:rPr>
      </w:pPr>
      <w:r w:rsidRPr="00C40B1B">
        <w:rPr>
          <w:rFonts w:asciiTheme="minorHAnsi" w:hAnsiTheme="minorHAnsi"/>
          <w:sz w:val="20"/>
          <w:szCs w:val="20"/>
        </w:rPr>
        <w:t>Jan Zemánek, 19. 10. 2013</w:t>
      </w:r>
    </w:p>
    <w:sectPr w:rsidR="00C40B1B" w:rsidRPr="00C4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1B"/>
    <w:rsid w:val="000716DE"/>
    <w:rsid w:val="001C76C0"/>
    <w:rsid w:val="0056755C"/>
    <w:rsid w:val="00666C48"/>
    <w:rsid w:val="00C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B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B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UVU ČR</dc:creator>
  <cp:lastModifiedBy>UVU ČR</cp:lastModifiedBy>
  <cp:revision>4</cp:revision>
  <dcterms:created xsi:type="dcterms:W3CDTF">2013-11-04T11:12:00Z</dcterms:created>
  <dcterms:modified xsi:type="dcterms:W3CDTF">2013-12-17T15:18:00Z</dcterms:modified>
</cp:coreProperties>
</file>